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FD96" w14:textId="77777777" w:rsidR="00911DCA" w:rsidRPr="00BF2B40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F2B4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14:paraId="4DCBB3D4" w14:textId="443A6CE6" w:rsidR="00D52140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Hlk226968229"/>
      <w:r w:rsidRPr="00BF2B4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приказу Заместителя Премьер-Министра – Министра национальной экономики Республики Казахстан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«</w:t>
      </w:r>
      <w:bookmarkStart w:id="1" w:name="_Hlk226968165"/>
      <w:r w:rsidR="00D52140" w:rsidRPr="00D52140">
        <w:rPr>
          <w:rFonts w:ascii="Times New Roman" w:eastAsiaTheme="minorEastAsia" w:hAnsi="Times New Roman"/>
          <w:b/>
          <w:sz w:val="28"/>
          <w:szCs w:val="28"/>
          <w:lang w:eastAsia="ru-RU"/>
        </w:rPr>
        <w:t>О внесении изменени</w:t>
      </w:r>
      <w:r w:rsidR="005255BE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й</w:t>
      </w:r>
      <w:r w:rsidR="00D52140" w:rsidRPr="00D5214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в приказ Министра национальной экономики Республики Казахстан от 30 июня 2023 года № 13</w:t>
      </w:r>
      <w:r w:rsidR="00274F4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>1</w:t>
      </w:r>
      <w:r w:rsidR="00D52140" w:rsidRPr="00D5214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«Об утверждении Правил ведения реестра обязательных требований в сфере предпринимательства»</w:t>
      </w:r>
      <w:r w:rsidR="00D52140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</w:p>
    <w:bookmarkEnd w:id="0"/>
    <w:bookmarkEnd w:id="1"/>
    <w:p w14:paraId="68D4D16A" w14:textId="77777777" w:rsidR="00911DCA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4772BB7B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78F2DB6" w14:textId="77777777" w:rsidR="00911DCA" w:rsidRPr="007C2355" w:rsidRDefault="00911DCA" w:rsidP="00911DCA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AD9524A" w14:textId="77777777" w:rsidR="00911DCA" w:rsidRPr="007C2355" w:rsidRDefault="00911DCA" w:rsidP="00911DCA">
      <w:pPr>
        <w:widowControl w:val="0"/>
        <w:tabs>
          <w:tab w:val="left" w:pos="426"/>
          <w:tab w:val="left" w:pos="993"/>
        </w:tabs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2E36E369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2. Основания для принятия проекта нормативного правового акта со 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0747A8B1" w14:textId="52643111" w:rsidR="000B6EFD" w:rsidRDefault="000B6EFD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B6E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 целях приведения в соответствие с </w:t>
      </w:r>
      <w:r w:rsidR="007C5F8F" w:rsidRPr="007C5F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Закон</w:t>
      </w:r>
      <w:r w:rsidR="007C5F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ом</w:t>
      </w:r>
      <w:r w:rsidR="007C5F8F" w:rsidRPr="007C5F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Республики Казахстан </w:t>
      </w:r>
      <w:r w:rsidR="003325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="007C5F8F" w:rsidRPr="007C5F8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от 9 января 2026 года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14:paraId="5B0F177F" w14:textId="296E4B33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D055B18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дополнительных затрат из</w:t>
      </w:r>
      <w:r>
        <w:rPr>
          <w:rFonts w:ascii="Times New Roman" w:eastAsiaTheme="minorEastAsia" w:hAnsi="Times New Roman"/>
          <w:sz w:val="28"/>
          <w:szCs w:val="28"/>
          <w:lang w:val="kk-KZ" w:eastAsia="ru-RU"/>
        </w:rPr>
        <w:t xml:space="preserve"> 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республиканского бюджета.</w:t>
      </w:r>
    </w:p>
    <w:p w14:paraId="0184A082" w14:textId="05CCC10E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</w:t>
      </w:r>
      <w:r w:rsidR="000C1BA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также влияние положений проекта нормативного правового акта на</w:t>
      </w:r>
      <w:r w:rsidR="000C1BA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обеспечение национальной безопасности.</w:t>
      </w:r>
    </w:p>
    <w:p w14:paraId="580E4735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C6C9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негативных социально-правовых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br/>
        <w:t>и/или правовых последствий, а также не окажет влияние на обеспечение национальной безопасности.</w:t>
      </w:r>
    </w:p>
    <w:p w14:paraId="36CEADFF" w14:textId="77777777" w:rsidR="00911DCA" w:rsidRPr="00763474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63474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5. </w:t>
      </w:r>
      <w:r w:rsidRPr="00763474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</w:t>
      </w:r>
      <w:r w:rsidRPr="00763474">
        <w:rPr>
          <w:rFonts w:ascii="Times New Roman" w:eastAsiaTheme="minorEastAsia" w:hAnsi="Times New Roman"/>
          <w:b/>
          <w:sz w:val="28"/>
          <w:szCs w:val="28"/>
          <w:lang w:eastAsia="ru-RU"/>
        </w:rPr>
        <w:t>.</w:t>
      </w:r>
    </w:p>
    <w:p w14:paraId="2CA09FA9" w14:textId="68BB31D0" w:rsidR="00A845EA" w:rsidRDefault="00277792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sz w:val="28"/>
          <w:szCs w:val="28"/>
          <w:lang w:val="kk-KZ"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 xml:space="preserve">Приведение в соответствие с </w:t>
      </w:r>
      <w:r w:rsidR="007C5F8F" w:rsidRPr="007C5F8F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Закон</w:t>
      </w:r>
      <w:r w:rsidR="00A845EA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ом</w:t>
      </w:r>
      <w:r w:rsidR="007C5F8F" w:rsidRPr="007C5F8F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 xml:space="preserve"> Республики Казахстан «О внесении изменений и дополнений в некоторые законодательные акты Республики </w:t>
      </w:r>
      <w:r w:rsidR="007C5F8F" w:rsidRPr="007C5F8F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lastRenderedPageBreak/>
        <w:t xml:space="preserve">Казахстан по вопросам цифровизации, транспорта и предпринимательства» от </w:t>
      </w:r>
      <w:r w:rsidR="00332521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br/>
      </w:r>
      <w:r w:rsidR="007C5F8F" w:rsidRPr="007C5F8F"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9 января 2026 года</w:t>
      </w:r>
      <w:r>
        <w:rPr>
          <w:rFonts w:ascii="Times New Roman" w:eastAsiaTheme="minorEastAsia" w:hAnsi="Times New Roman"/>
          <w:bCs/>
          <w:sz w:val="28"/>
          <w:szCs w:val="28"/>
          <w:lang w:val="kk-KZ" w:eastAsia="ru-RU"/>
        </w:rPr>
        <w:t>.</w:t>
      </w:r>
    </w:p>
    <w:p w14:paraId="4235DD0D" w14:textId="50A031BA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6.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Необходимость приведения законодательства в соответствие с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76E2406" w14:textId="77777777" w:rsidR="00911DCA" w:rsidRPr="007C2355" w:rsidRDefault="00911DCA" w:rsidP="00911DCA">
      <w:pPr>
        <w:widowControl w:val="0"/>
        <w:tabs>
          <w:tab w:val="left" w:pos="426"/>
          <w:tab w:val="left" w:pos="993"/>
        </w:tabs>
        <w:spacing w:after="0" w:line="240" w:lineRule="auto"/>
        <w:ind w:firstLine="705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4768CE06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7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Соответствие проекта нормативного правового акта международным договорам, ратифицированным Республикой Казахстан, и решениям международных организаций, участницей которых является Республика Казахстан.</w:t>
      </w:r>
    </w:p>
    <w:p w14:paraId="1AB49FD6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Соответствует.</w:t>
      </w:r>
    </w:p>
    <w:p w14:paraId="1E649E8D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8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Результаты расчетов, подтверждающих снижение и (или) увеличение затрат субъектов частного предпринимательства в связи с введением в действие проекта нормативного правового акта.</w:t>
      </w:r>
    </w:p>
    <w:p w14:paraId="1523377B" w14:textId="77777777" w:rsidR="00911DCA" w:rsidRPr="007C2355" w:rsidRDefault="00911DCA" w:rsidP="00911DCA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Не требуются.</w:t>
      </w:r>
    </w:p>
    <w:p w14:paraId="03141C44" w14:textId="77777777" w:rsidR="00911DCA" w:rsidRPr="007C2355" w:rsidRDefault="00911DCA" w:rsidP="00911DCA">
      <w:pPr>
        <w:widowControl w:val="0"/>
        <w:tabs>
          <w:tab w:val="left" w:pos="426"/>
          <w:tab w:val="left" w:pos="993"/>
        </w:tabs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D011F" w14:textId="77777777" w:rsidR="00911DCA" w:rsidRPr="007C2355" w:rsidRDefault="00911DCA" w:rsidP="00911DCA">
      <w:pPr>
        <w:widowControl w:val="0"/>
        <w:tabs>
          <w:tab w:val="left" w:pos="426"/>
          <w:tab w:val="left" w:pos="993"/>
        </w:tabs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70C060" w14:textId="43B52FF5" w:rsidR="00911DCA" w:rsidRDefault="00911DCA" w:rsidP="002D00E5">
      <w:pPr>
        <w:tabs>
          <w:tab w:val="left" w:pos="426"/>
          <w:tab w:val="left" w:pos="993"/>
        </w:tabs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D00E5" w:rsidRPr="002D00E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7C2355">
        <w:rPr>
          <w:rFonts w:ascii="Times New Roman" w:hAnsi="Times New Roman" w:cs="Times New Roman"/>
          <w:b/>
          <w:sz w:val="28"/>
          <w:szCs w:val="28"/>
        </w:rPr>
        <w:t>Вице-министр</w:t>
      </w:r>
    </w:p>
    <w:p w14:paraId="699129F8" w14:textId="52028ECB" w:rsidR="00911DCA" w:rsidRDefault="00911DCA" w:rsidP="002D00E5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2355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103FC1E" w14:textId="52DD2AFF" w:rsidR="00911DCA" w:rsidRPr="00EC3A40" w:rsidRDefault="00911DCA" w:rsidP="002D00E5">
      <w:pPr>
        <w:tabs>
          <w:tab w:val="left" w:pos="426"/>
          <w:tab w:val="left" w:pos="993"/>
        </w:tabs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7C235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2D00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Сагнаев</w:t>
      </w:r>
    </w:p>
    <w:p w14:paraId="25283F76" w14:textId="77777777" w:rsidR="009257ED" w:rsidRDefault="009257ED"/>
    <w:sectPr w:rsidR="009257ED" w:rsidSect="00FC671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85430" w14:textId="77777777" w:rsidR="0069488C" w:rsidRDefault="0069488C" w:rsidP="00016A0D">
      <w:pPr>
        <w:spacing w:after="0" w:line="240" w:lineRule="auto"/>
      </w:pPr>
      <w:r>
        <w:separator/>
      </w:r>
    </w:p>
  </w:endnote>
  <w:endnote w:type="continuationSeparator" w:id="0">
    <w:p w14:paraId="60B44EA8" w14:textId="77777777" w:rsidR="0069488C" w:rsidRDefault="0069488C" w:rsidP="0001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EC136" w14:textId="77777777" w:rsidR="0069488C" w:rsidRDefault="0069488C" w:rsidP="00016A0D">
      <w:pPr>
        <w:spacing w:after="0" w:line="240" w:lineRule="auto"/>
      </w:pPr>
      <w:r>
        <w:separator/>
      </w:r>
    </w:p>
  </w:footnote>
  <w:footnote w:type="continuationSeparator" w:id="0">
    <w:p w14:paraId="34919CDA" w14:textId="77777777" w:rsidR="0069488C" w:rsidRDefault="0069488C" w:rsidP="00016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31182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5BA791F" w14:textId="3B099ADC" w:rsidR="00016A0D" w:rsidRPr="00016A0D" w:rsidRDefault="00016A0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16A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16A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16A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16A0D">
          <w:rPr>
            <w:rFonts w:ascii="Times New Roman" w:hAnsi="Times New Roman" w:cs="Times New Roman"/>
            <w:sz w:val="24"/>
            <w:szCs w:val="24"/>
          </w:rPr>
          <w:t>2</w:t>
        </w:r>
        <w:r w:rsidRPr="00016A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E8B14D" w14:textId="77777777" w:rsidR="00016A0D" w:rsidRDefault="00016A0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CA"/>
    <w:rsid w:val="00016A0D"/>
    <w:rsid w:val="00024746"/>
    <w:rsid w:val="000B6EFD"/>
    <w:rsid w:val="000C1BAC"/>
    <w:rsid w:val="001033BA"/>
    <w:rsid w:val="0020303B"/>
    <w:rsid w:val="00274F45"/>
    <w:rsid w:val="00277792"/>
    <w:rsid w:val="002D00E5"/>
    <w:rsid w:val="00332521"/>
    <w:rsid w:val="005255BE"/>
    <w:rsid w:val="0069488C"/>
    <w:rsid w:val="006A2E8F"/>
    <w:rsid w:val="00763474"/>
    <w:rsid w:val="007A79C3"/>
    <w:rsid w:val="007C5F8F"/>
    <w:rsid w:val="00911DCA"/>
    <w:rsid w:val="009127B8"/>
    <w:rsid w:val="009257ED"/>
    <w:rsid w:val="00A845EA"/>
    <w:rsid w:val="00AD69D7"/>
    <w:rsid w:val="00BA02A2"/>
    <w:rsid w:val="00C667D9"/>
    <w:rsid w:val="00C73EAB"/>
    <w:rsid w:val="00D52140"/>
    <w:rsid w:val="00D958B2"/>
    <w:rsid w:val="00E02A28"/>
    <w:rsid w:val="00E20B1A"/>
    <w:rsid w:val="00E97EB7"/>
    <w:rsid w:val="00FC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FEFB"/>
  <w15:chartTrackingRefBased/>
  <w15:docId w15:val="{BB42E2B8-D9ED-4D06-BA73-4C653357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D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6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A0D"/>
  </w:style>
  <w:style w:type="paragraph" w:styleId="a6">
    <w:name w:val="footer"/>
    <w:basedOn w:val="a"/>
    <w:link w:val="a7"/>
    <w:uiPriority w:val="99"/>
    <w:unhideWhenUsed/>
    <w:rsid w:val="00016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Жадигер Ныгметали</dc:creator>
  <cp:keywords/>
  <dc:description/>
  <cp:lastModifiedBy>Алуа Ахметжанова</cp:lastModifiedBy>
  <cp:revision>10</cp:revision>
  <cp:lastPrinted>2026-02-10T10:20:00Z</cp:lastPrinted>
  <dcterms:created xsi:type="dcterms:W3CDTF">2026-04-13T05:18:00Z</dcterms:created>
  <dcterms:modified xsi:type="dcterms:W3CDTF">2026-04-16T13:13:00Z</dcterms:modified>
</cp:coreProperties>
</file>